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AA6165" w:rsidRDefault="00A41296" w:rsidP="00F5012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AA6165" w:rsidRPr="00AA6165">
        <w:rPr>
          <w:rFonts w:ascii="GHEA Grapalat" w:hAnsi="GHEA Grapalat" w:cs="Sylfaen"/>
          <w:sz w:val="20"/>
          <w:lang w:val="af-ZA"/>
        </w:rPr>
        <w:t>“հանրային հատվածի ծրագրային բյուջետավորման ներդրման գործընթացում ներգրավված մասնագետների շարունակական մասնագիտական վերապատրաստում” հեռավար դասընթացների կազմակերպման ծառայություններ</w:t>
      </w:r>
      <w:r w:rsidR="00AA6165" w:rsidRPr="00AA6165">
        <w:rPr>
          <w:rFonts w:ascii="GHEA Grapalat" w:hAnsi="GHEA Grapalat" w:cs="Sylfaen"/>
          <w:sz w:val="20"/>
          <w:lang w:val="af-ZA"/>
        </w:rPr>
        <w:t>ի</w:t>
      </w:r>
      <w:r w:rsidR="00AA616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ձեռքբերման նպատա</w:t>
      </w:r>
      <w:bookmarkStart w:id="0" w:name="_GoBack"/>
      <w:bookmarkEnd w:id="0"/>
      <w:r>
        <w:rPr>
          <w:rFonts w:ascii="GHEA Grapalat" w:hAnsi="GHEA Grapalat" w:cs="Sylfaen"/>
          <w:sz w:val="20"/>
          <w:lang w:val="af-ZA"/>
        </w:rPr>
        <w:t xml:space="preserve">կով կազմակերպված </w:t>
      </w:r>
      <w:r w:rsidRPr="00CB5289">
        <w:rPr>
          <w:rFonts w:ascii="GHEA Grapalat" w:hAnsi="GHEA Grapalat" w:cs="Sylfaen"/>
          <w:sz w:val="20"/>
          <w:lang w:val="af-ZA"/>
        </w:rPr>
        <w:t>ՀՀ ՖՆ-ԳՀԾՁԲ-</w:t>
      </w:r>
      <w:r w:rsidR="00AA6165">
        <w:rPr>
          <w:rFonts w:ascii="GHEA Grapalat" w:hAnsi="GHEA Grapalat" w:cs="Sylfaen"/>
          <w:sz w:val="20"/>
          <w:lang w:val="af-ZA"/>
        </w:rPr>
        <w:t>20/24</w:t>
      </w:r>
      <w:r w:rsidR="00CB5289" w:rsidRPr="00CB528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Pr="008F0C47">
        <w:rPr>
          <w:rFonts w:ascii="GHEA Grapalat" w:hAnsi="GHEA Grapalat" w:cs="Sylfaen"/>
          <w:sz w:val="20"/>
          <w:lang w:val="af-ZA"/>
        </w:rPr>
        <w:t>20</w:t>
      </w:r>
      <w:r w:rsidR="00AA6165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AA6165" w:rsidRPr="00AA6165">
        <w:rPr>
          <w:rFonts w:ascii="GHEA Grapalat" w:hAnsi="GHEA Grapalat" w:cs="Sylfaen"/>
          <w:sz w:val="20"/>
          <w:lang w:val="af-ZA"/>
        </w:rPr>
        <w:t>նոյեմբերի 19</w:t>
      </w:r>
      <w:r w:rsidR="005F0002" w:rsidRPr="00CB5289">
        <w:rPr>
          <w:rFonts w:ascii="GHEA Grapalat" w:hAnsi="GHEA Grapalat" w:cs="Sylfaen"/>
          <w:sz w:val="20"/>
          <w:lang w:val="af-ZA"/>
        </w:rPr>
        <w:t xml:space="preserve">-ին  </w:t>
      </w:r>
      <w:r>
        <w:rPr>
          <w:rFonts w:ascii="GHEA Grapalat" w:hAnsi="GHEA Grapalat" w:cs="Sylfaen"/>
          <w:sz w:val="20"/>
          <w:lang w:val="af-ZA"/>
        </w:rPr>
        <w:t xml:space="preserve">կնքված N </w:t>
      </w:r>
      <w:r w:rsidRPr="00CB5289">
        <w:rPr>
          <w:rFonts w:ascii="GHEA Grapalat" w:hAnsi="GHEA Grapalat" w:cs="Sylfaen"/>
          <w:sz w:val="20"/>
          <w:lang w:val="af-ZA"/>
        </w:rPr>
        <w:t>ՀՀ ՖՆ-ԳՀԾՁԲ-</w:t>
      </w:r>
      <w:r w:rsidR="00AA6165" w:rsidRPr="00AA6165">
        <w:rPr>
          <w:rFonts w:ascii="GHEA Grapalat" w:hAnsi="GHEA Grapalat" w:cs="Sylfaen"/>
          <w:sz w:val="20"/>
          <w:lang w:val="af-ZA"/>
        </w:rPr>
        <w:t xml:space="preserve"> 20/24 </w:t>
      </w:r>
      <w:r w:rsidR="00CB5289" w:rsidRPr="00AA6165">
        <w:rPr>
          <w:rFonts w:ascii="GHEA Grapalat" w:hAnsi="GHEA Grapalat" w:cs="Sylfaen"/>
          <w:sz w:val="20"/>
          <w:lang w:val="af-ZA"/>
        </w:rPr>
        <w:t xml:space="preserve"> </w:t>
      </w:r>
      <w:r w:rsidR="005F0002">
        <w:rPr>
          <w:rFonts w:ascii="GHEA Grapalat" w:hAnsi="GHEA Grapalat" w:cs="Sylfaen"/>
          <w:sz w:val="20"/>
          <w:lang w:val="af-ZA"/>
        </w:rPr>
        <w:t>պայմանագրում 202</w:t>
      </w:r>
      <w:r w:rsidR="00AA6165" w:rsidRPr="00AA6165">
        <w:rPr>
          <w:rFonts w:ascii="GHEA Grapalat" w:hAnsi="GHEA Grapalat" w:cs="Sylfaen"/>
          <w:sz w:val="20"/>
          <w:lang w:val="af-ZA"/>
        </w:rPr>
        <w:t>1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232C40" w:rsidRPr="00AA6165">
        <w:rPr>
          <w:rFonts w:ascii="GHEA Grapalat" w:hAnsi="GHEA Grapalat" w:cs="Sylfaen"/>
          <w:sz w:val="20"/>
          <w:lang w:val="af-ZA"/>
        </w:rPr>
        <w:t xml:space="preserve">փետրվարի </w:t>
      </w:r>
      <w:r w:rsidR="00AA6165" w:rsidRPr="00AA6165">
        <w:rPr>
          <w:rFonts w:ascii="GHEA Grapalat" w:hAnsi="GHEA Grapalat" w:cs="Sylfaen"/>
          <w:sz w:val="20"/>
          <w:lang w:val="af-ZA"/>
        </w:rPr>
        <w:t>22</w:t>
      </w:r>
      <w:r>
        <w:rPr>
          <w:rFonts w:ascii="GHEA Grapalat" w:hAnsi="GHEA Grapalat" w:cs="Sylfaen"/>
          <w:sz w:val="20"/>
          <w:lang w:val="af-ZA"/>
        </w:rPr>
        <w:t xml:space="preserve">-ին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AA6165">
        <w:rPr>
          <w:rFonts w:ascii="GHEA Grapalat" w:hAnsi="GHEA Grapalat" w:cs="Sylfaen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AA6165">
        <w:rPr>
          <w:rFonts w:ascii="GHEA Grapalat" w:hAnsi="GHEA Grapalat" w:cs="Sylfaen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Pr="00AA6165">
        <w:rPr>
          <w:rFonts w:ascii="GHEA Grapalat" w:hAnsi="GHEA Grapalat" w:cs="Sylfaen"/>
          <w:sz w:val="20"/>
          <w:lang w:val="af-ZA"/>
        </w:rPr>
        <w:t>։</w:t>
      </w:r>
    </w:p>
    <w:p w:rsidR="00A41296" w:rsidRPr="00232C4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AA6165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AA6165">
        <w:rPr>
          <w:rFonts w:ascii="GHEA Grapalat" w:hAnsi="GHEA Grapalat" w:cs="Sylfaen"/>
          <w:sz w:val="20"/>
          <w:lang w:val="af-ZA"/>
        </w:rPr>
        <w:t xml:space="preserve"> N 1 Պայմանագիրը կնքվել է «Գնումների մասին» ՀՀ օրենքի 15-րդ հոդվածի 6-րդ մասի հիմքով (ներկայումս առկա են ֆինանսական</w:t>
      </w:r>
      <w:r>
        <w:rPr>
          <w:rFonts w:ascii="GHEA Grapalat" w:hAnsi="GHEA Grapalat"/>
          <w:sz w:val="20"/>
          <w:lang w:val="af-ZA"/>
        </w:rPr>
        <w:t xml:space="preserve"> միջոցների)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232C40">
        <w:rPr>
          <w:rFonts w:ascii="GHEA Grapalat" w:hAnsi="GHEA Grapalat" w:cs="Sylfaen"/>
          <w:sz w:val="12"/>
          <w:lang w:val="hy-AM"/>
        </w:rPr>
        <w:t xml:space="preserve"> 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Default="00A41296"/>
    <w:sectPr w:rsidR="00A4129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94C" w:rsidRDefault="00A8794C">
      <w:r>
        <w:separator/>
      </w:r>
    </w:p>
  </w:endnote>
  <w:endnote w:type="continuationSeparator" w:id="0">
    <w:p w:rsidR="00A8794C" w:rsidRDefault="00A87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4129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A8794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8794C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879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94C" w:rsidRDefault="00A8794C">
      <w:r>
        <w:separator/>
      </w:r>
    </w:p>
  </w:footnote>
  <w:footnote w:type="continuationSeparator" w:id="0">
    <w:p w:rsidR="00A8794C" w:rsidRDefault="00A87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879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879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8794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296"/>
    <w:rsid w:val="00123978"/>
    <w:rsid w:val="00232C40"/>
    <w:rsid w:val="00351677"/>
    <w:rsid w:val="005F0002"/>
    <w:rsid w:val="00945D8D"/>
    <w:rsid w:val="009715DC"/>
    <w:rsid w:val="00A41296"/>
    <w:rsid w:val="00A8794C"/>
    <w:rsid w:val="00AA6165"/>
    <w:rsid w:val="00AB24F0"/>
    <w:rsid w:val="00C57FD8"/>
    <w:rsid w:val="00CB5289"/>
    <w:rsid w:val="00D115A1"/>
    <w:rsid w:val="00E849FB"/>
    <w:rsid w:val="00F5012A"/>
    <w:rsid w:val="00FF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7FF27"/>
  <w15:chartTrackingRefBased/>
  <w15:docId w15:val="{38B04CF6-0516-4C32-BF23-F9F1B2A6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11</cp:revision>
  <cp:lastPrinted>2020-03-04T10:48:00Z</cp:lastPrinted>
  <dcterms:created xsi:type="dcterms:W3CDTF">2019-04-22T13:25:00Z</dcterms:created>
  <dcterms:modified xsi:type="dcterms:W3CDTF">2021-02-22T12:05:00Z</dcterms:modified>
</cp:coreProperties>
</file>